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65FD" w14:textId="2AB202A7" w:rsidR="00F66E17" w:rsidRPr="00B33488" w:rsidRDefault="00F66E17">
      <w:pPr>
        <w:rPr>
          <w:rFonts w:hint="cs"/>
          <w:sz w:val="36"/>
          <w:szCs w:val="36"/>
        </w:rPr>
      </w:pPr>
      <w:r w:rsidRPr="00B33488">
        <w:rPr>
          <w:rFonts w:hint="cs"/>
          <w:sz w:val="36"/>
          <w:szCs w:val="36"/>
          <w:cs/>
        </w:rPr>
        <w:t>ลิงค์เบี้ยยังชีพผู้สูงอายุปีงบประมาณ พ.ศ.2565</w:t>
      </w:r>
    </w:p>
    <w:p w14:paraId="19D35CE6" w14:textId="1097DB2A" w:rsidR="00BD634D" w:rsidRPr="00B33488" w:rsidRDefault="00F66E17">
      <w:pPr>
        <w:rPr>
          <w:sz w:val="36"/>
          <w:szCs w:val="36"/>
        </w:rPr>
      </w:pPr>
      <w:hyperlink r:id="rId4" w:history="1">
        <w:r w:rsidRPr="00B33488">
          <w:rPr>
            <w:rStyle w:val="a3"/>
            <w:sz w:val="36"/>
            <w:szCs w:val="36"/>
          </w:rPr>
          <w:t>https://script.google.com/macros/s/AKfycbwl</w:t>
        </w:r>
        <w:r w:rsidRPr="00B33488">
          <w:rPr>
            <w:rStyle w:val="a3"/>
            <w:sz w:val="36"/>
            <w:szCs w:val="36"/>
            <w:cs/>
          </w:rPr>
          <w:t>7-</w:t>
        </w:r>
        <w:r w:rsidRPr="00B33488">
          <w:rPr>
            <w:rStyle w:val="a3"/>
            <w:sz w:val="36"/>
            <w:szCs w:val="36"/>
          </w:rPr>
          <w:t>OmqdwZZ_-HH</w:t>
        </w:r>
        <w:r w:rsidRPr="00B33488">
          <w:rPr>
            <w:rStyle w:val="a3"/>
            <w:sz w:val="36"/>
            <w:szCs w:val="36"/>
            <w:cs/>
          </w:rPr>
          <w:t>9</w:t>
        </w:r>
        <w:r w:rsidRPr="00B33488">
          <w:rPr>
            <w:rStyle w:val="a3"/>
            <w:sz w:val="36"/>
            <w:szCs w:val="36"/>
          </w:rPr>
          <w:t>tb</w:t>
        </w:r>
        <w:r w:rsidRPr="00B33488">
          <w:rPr>
            <w:rStyle w:val="a3"/>
            <w:sz w:val="36"/>
            <w:szCs w:val="36"/>
            <w:cs/>
          </w:rPr>
          <w:t>1</w:t>
        </w:r>
        <w:r w:rsidRPr="00B33488">
          <w:rPr>
            <w:rStyle w:val="a3"/>
            <w:sz w:val="36"/>
            <w:szCs w:val="36"/>
          </w:rPr>
          <w:t>hDDI</w:t>
        </w:r>
        <w:r w:rsidRPr="00B33488">
          <w:rPr>
            <w:rStyle w:val="a3"/>
            <w:sz w:val="36"/>
            <w:szCs w:val="36"/>
            <w:cs/>
          </w:rPr>
          <w:t>0</w:t>
        </w:r>
        <w:r w:rsidRPr="00B33488">
          <w:rPr>
            <w:rStyle w:val="a3"/>
            <w:sz w:val="36"/>
            <w:szCs w:val="36"/>
          </w:rPr>
          <w:t>l_Ngk</w:t>
        </w:r>
        <w:r w:rsidRPr="00B33488">
          <w:rPr>
            <w:rStyle w:val="a3"/>
            <w:sz w:val="36"/>
            <w:szCs w:val="36"/>
            <w:cs/>
          </w:rPr>
          <w:t>1</w:t>
        </w:r>
        <w:r w:rsidRPr="00B33488">
          <w:rPr>
            <w:rStyle w:val="a3"/>
            <w:sz w:val="36"/>
            <w:szCs w:val="36"/>
          </w:rPr>
          <w:t>ghJ</w:t>
        </w:r>
        <w:r w:rsidRPr="00B33488">
          <w:rPr>
            <w:rStyle w:val="a3"/>
            <w:sz w:val="36"/>
            <w:szCs w:val="36"/>
            <w:cs/>
          </w:rPr>
          <w:t>8</w:t>
        </w:r>
        <w:r w:rsidRPr="00B33488">
          <w:rPr>
            <w:rStyle w:val="a3"/>
            <w:sz w:val="36"/>
            <w:szCs w:val="36"/>
          </w:rPr>
          <w:t>EpnFc</w:t>
        </w:r>
        <w:r w:rsidRPr="00B33488">
          <w:rPr>
            <w:rStyle w:val="a3"/>
            <w:sz w:val="36"/>
            <w:szCs w:val="36"/>
            <w:cs/>
          </w:rPr>
          <w:t>8</w:t>
        </w:r>
        <w:r w:rsidRPr="00B33488">
          <w:rPr>
            <w:rStyle w:val="a3"/>
            <w:sz w:val="36"/>
            <w:szCs w:val="36"/>
          </w:rPr>
          <w:t>fJ</w:t>
        </w:r>
        <w:r w:rsidRPr="00B33488">
          <w:rPr>
            <w:rStyle w:val="a3"/>
            <w:sz w:val="36"/>
            <w:szCs w:val="36"/>
            <w:cs/>
          </w:rPr>
          <w:t>8</w:t>
        </w:r>
        <w:r w:rsidRPr="00B33488">
          <w:rPr>
            <w:rStyle w:val="a3"/>
            <w:sz w:val="36"/>
            <w:szCs w:val="36"/>
          </w:rPr>
          <w:t>WJ</w:t>
        </w:r>
        <w:r w:rsidRPr="00B33488">
          <w:rPr>
            <w:rStyle w:val="a3"/>
            <w:sz w:val="36"/>
            <w:szCs w:val="36"/>
            <w:cs/>
          </w:rPr>
          <w:t>53</w:t>
        </w:r>
        <w:r w:rsidRPr="00B33488">
          <w:rPr>
            <w:rStyle w:val="a3"/>
            <w:sz w:val="36"/>
            <w:szCs w:val="36"/>
          </w:rPr>
          <w:t>KU</w:t>
        </w:r>
        <w:r w:rsidRPr="00B33488">
          <w:rPr>
            <w:rStyle w:val="a3"/>
            <w:sz w:val="36"/>
            <w:szCs w:val="36"/>
            <w:cs/>
          </w:rPr>
          <w:t>7</w:t>
        </w:r>
        <w:r w:rsidRPr="00B33488">
          <w:rPr>
            <w:rStyle w:val="a3"/>
            <w:sz w:val="36"/>
            <w:szCs w:val="36"/>
          </w:rPr>
          <w:t>k</w:t>
        </w:r>
        <w:r w:rsidRPr="00B33488">
          <w:rPr>
            <w:rStyle w:val="a3"/>
            <w:sz w:val="36"/>
            <w:szCs w:val="36"/>
            <w:cs/>
          </w:rPr>
          <w:t>1</w:t>
        </w:r>
        <w:r w:rsidRPr="00B33488">
          <w:rPr>
            <w:rStyle w:val="a3"/>
            <w:sz w:val="36"/>
            <w:szCs w:val="36"/>
          </w:rPr>
          <w:t>bRZjZLRHOO</w:t>
        </w:r>
        <w:r w:rsidRPr="00B33488">
          <w:rPr>
            <w:rStyle w:val="a3"/>
            <w:sz w:val="36"/>
            <w:szCs w:val="36"/>
            <w:cs/>
          </w:rPr>
          <w:t>6</w:t>
        </w:r>
        <w:r w:rsidRPr="00B33488">
          <w:rPr>
            <w:rStyle w:val="a3"/>
            <w:sz w:val="36"/>
            <w:szCs w:val="36"/>
          </w:rPr>
          <w:t>WwB</w:t>
        </w:r>
        <w:r w:rsidRPr="00B33488">
          <w:rPr>
            <w:rStyle w:val="a3"/>
            <w:sz w:val="36"/>
            <w:szCs w:val="36"/>
            <w:cs/>
          </w:rPr>
          <w:t>6</w:t>
        </w:r>
        <w:r w:rsidRPr="00B33488">
          <w:rPr>
            <w:rStyle w:val="a3"/>
            <w:sz w:val="36"/>
            <w:szCs w:val="36"/>
          </w:rPr>
          <w:t>A/exec</w:t>
        </w:r>
      </w:hyperlink>
    </w:p>
    <w:p w14:paraId="45F442E5" w14:textId="46B7209C" w:rsidR="00F66E17" w:rsidRDefault="00F66E17" w:rsidP="00F66E17"/>
    <w:p w14:paraId="7A6ADD34" w14:textId="77777777" w:rsidR="00F66E17" w:rsidRPr="00F66E17" w:rsidRDefault="00F66E17" w:rsidP="00F66E17">
      <w:pPr>
        <w:rPr>
          <w:rFonts w:hint="cs"/>
        </w:rPr>
      </w:pPr>
    </w:p>
    <w:p w14:paraId="5093A4AB" w14:textId="77777777" w:rsidR="00F66E17" w:rsidRDefault="00F66E17" w:rsidP="00F66E17">
      <w:pPr>
        <w:rPr>
          <w:rFonts w:hint="cs"/>
        </w:rPr>
      </w:pPr>
    </w:p>
    <w:p w14:paraId="5F6DF0F2" w14:textId="77777777" w:rsidR="00F66E17" w:rsidRPr="00F66E17" w:rsidRDefault="00F66E17">
      <w:pPr>
        <w:rPr>
          <w:rFonts w:hint="cs"/>
        </w:rPr>
      </w:pPr>
    </w:p>
    <w:sectPr w:rsidR="00F66E17" w:rsidRPr="00F66E17" w:rsidSect="005715C6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17"/>
    <w:rsid w:val="005715C6"/>
    <w:rsid w:val="00B33488"/>
    <w:rsid w:val="00BD634D"/>
    <w:rsid w:val="00F37334"/>
    <w:rsid w:val="00F6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E09C"/>
  <w15:chartTrackingRefBased/>
  <w15:docId w15:val="{1151ADDF-C122-4BF8-B009-84BF6E98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E1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ipt.google.com/macros/s/AKfycbwl7-OmqdwZZ_-HH9tb1hDDI0l_Ngk1ghJ8EpnFc8fJ8WJ53KU7k1bRZjZLRHOO6WwB6A/ex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2021-10-04T02:35:00Z</dcterms:created>
  <dcterms:modified xsi:type="dcterms:W3CDTF">2021-10-04T02:48:00Z</dcterms:modified>
</cp:coreProperties>
</file>